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SO hled</w:t>
      </w:r>
      <w:r>
        <w:rPr>
          <w:rFonts w:cs="Arial Unicode MS" w:eastAsia="Arial Unicode MS" w:hint="default"/>
          <w:rtl w:val="0"/>
          <w:lang w:val="en-US"/>
        </w:rPr>
        <w:t xml:space="preserve">á </w:t>
      </w:r>
      <w:r>
        <w:rPr>
          <w:rFonts w:cs="Arial Unicode MS" w:eastAsia="Arial Unicode MS"/>
          <w:rtl w:val="0"/>
          <w:lang w:val="en-US"/>
        </w:rPr>
        <w:t>pracovn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ka na pozici:</w:t>
      </w:r>
    </w:p>
    <w:p>
      <w:pPr>
        <w:pStyle w:val="heading 2"/>
        <w:ind w:left="576" w:hanging="576"/>
      </w:pPr>
      <w:r>
        <w:rPr>
          <w:rtl w:val="0"/>
        </w:rPr>
        <w:t>Specialista obnovy p</w:t>
      </w:r>
      <w:r>
        <w:rPr>
          <w:rtl w:val="0"/>
        </w:rPr>
        <w:t>ří</w:t>
      </w:r>
      <w:r>
        <w:rPr>
          <w:rtl w:val="0"/>
        </w:rPr>
        <w:t>rody</w:t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Hled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me nov</w:t>
      </w:r>
      <w:r>
        <w:rPr>
          <w:rFonts w:cs="Arial Unicode MS" w:eastAsia="Arial Unicode MS" w:hint="default"/>
          <w:rtl w:val="0"/>
          <w:lang w:val="en-US"/>
        </w:rPr>
        <w:t>é</w:t>
      </w:r>
      <w:r>
        <w:rPr>
          <w:rFonts w:cs="Arial Unicode MS" w:eastAsia="Arial Unicode MS"/>
          <w:rtl w:val="0"/>
          <w:lang w:val="en-US"/>
        </w:rPr>
        <w:t xml:space="preserve">ho kolegu 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i kolegyni, kte</w:t>
      </w:r>
      <w:r>
        <w:rPr>
          <w:rFonts w:cs="Arial Unicode MS" w:eastAsia="Arial Unicode MS" w:hint="default"/>
          <w:rtl w:val="0"/>
          <w:lang w:val="en-US"/>
        </w:rPr>
        <w:t xml:space="preserve">ří </w:t>
      </w:r>
      <w:r>
        <w:rPr>
          <w:rFonts w:cs="Arial Unicode MS" w:eastAsia="Arial Unicode MS"/>
          <w:rtl w:val="0"/>
          <w:lang w:val="en-US"/>
        </w:rPr>
        <w:t>budou v</w:t>
      </w:r>
      <w:r>
        <w:rPr>
          <w:rFonts w:cs="Arial Unicode MS" w:eastAsia="Arial Unicode MS" w:hint="default"/>
          <w:rtl w:val="0"/>
          <w:lang w:val="en-US"/>
        </w:rPr>
        <w:t> Č</w:t>
      </w:r>
      <w:r>
        <w:rPr>
          <w:rFonts w:cs="Arial Unicode MS" w:eastAsia="Arial Unicode MS"/>
          <w:rtl w:val="0"/>
          <w:lang w:val="en-US"/>
        </w:rPr>
        <w:t>SO koordinovat pr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ce na p</w:t>
      </w:r>
      <w:r>
        <w:rPr>
          <w:rFonts w:cs="Arial Unicode MS" w:eastAsia="Arial Unicode MS" w:hint="default"/>
          <w:rtl w:val="0"/>
          <w:lang w:val="en-US"/>
        </w:rPr>
        <w:t>ří</w:t>
      </w:r>
      <w:r>
        <w:rPr>
          <w:rFonts w:cs="Arial Unicode MS" w:eastAsia="Arial Unicode MS"/>
          <w:rtl w:val="0"/>
          <w:lang w:val="en-US"/>
        </w:rPr>
        <w:t>prav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  <w:lang w:val="en-US"/>
        </w:rPr>
        <w:t>n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rodn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ho pl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nu obnovy p</w:t>
      </w:r>
      <w:r>
        <w:rPr>
          <w:rFonts w:cs="Arial Unicode MS" w:eastAsia="Arial Unicode MS" w:hint="default"/>
          <w:rtl w:val="0"/>
          <w:lang w:val="en-US"/>
        </w:rPr>
        <w:t>ří</w:t>
      </w:r>
      <w:r>
        <w:rPr>
          <w:rFonts w:cs="Arial Unicode MS" w:eastAsia="Arial Unicode MS"/>
          <w:rtl w:val="0"/>
          <w:lang w:val="en-US"/>
        </w:rPr>
        <w:t>rody. Na podob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  <w:lang w:val="en-US"/>
        </w:rPr>
        <w:t>tohoto z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sadn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ho dokumentu, za jeho</w:t>
      </w:r>
      <w:r>
        <w:rPr>
          <w:rFonts w:cs="Arial Unicode MS" w:eastAsia="Arial Unicode MS" w:hint="default"/>
          <w:rtl w:val="0"/>
          <w:lang w:val="en-US"/>
        </w:rPr>
        <w:t xml:space="preserve">ž </w:t>
      </w:r>
      <w:r>
        <w:rPr>
          <w:rFonts w:cs="Arial Unicode MS" w:eastAsia="Arial Unicode MS"/>
          <w:rtl w:val="0"/>
          <w:lang w:val="en-US"/>
        </w:rPr>
        <w:t>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edlo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  <w:lang w:val="en-US"/>
        </w:rPr>
        <w:t>en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Evropsk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en-US"/>
        </w:rPr>
        <w:t>komisi odpov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d</w:t>
      </w:r>
      <w:r>
        <w:rPr>
          <w:rFonts w:cs="Arial Unicode MS" w:eastAsia="Arial Unicode MS" w:hint="default"/>
          <w:rtl w:val="0"/>
          <w:lang w:val="en-US"/>
        </w:rPr>
        <w:t xml:space="preserve">á </w:t>
      </w:r>
      <w:r>
        <w:rPr>
          <w:rFonts w:cs="Arial Unicode MS" w:eastAsia="Arial Unicode MS"/>
          <w:rtl w:val="0"/>
          <w:lang w:val="en-US"/>
        </w:rPr>
        <w:t>st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t, bude z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viset, jakou skute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nou zm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  <w:lang w:val="en-US"/>
        </w:rPr>
        <w:t>nu 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inese loni schv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len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en-US"/>
        </w:rPr>
        <w:t>evropsk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en-US"/>
        </w:rPr>
        <w:t>Na</w:t>
      </w:r>
      <w:r>
        <w:rPr>
          <w:rFonts w:cs="Arial Unicode MS" w:eastAsia="Arial Unicode MS" w:hint="default"/>
          <w:rtl w:val="0"/>
          <w:lang w:val="en-US"/>
        </w:rPr>
        <w:t>ří</w:t>
      </w:r>
      <w:r>
        <w:rPr>
          <w:rFonts w:cs="Arial Unicode MS" w:eastAsia="Arial Unicode MS"/>
          <w:rtl w:val="0"/>
          <w:lang w:val="en-US"/>
        </w:rPr>
        <w:t>zen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o obnov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  <w:lang w:val="en-US"/>
        </w:rPr>
        <w:t>p</w:t>
      </w:r>
      <w:r>
        <w:rPr>
          <w:rFonts w:cs="Arial Unicode MS" w:eastAsia="Arial Unicode MS" w:hint="default"/>
          <w:rtl w:val="0"/>
          <w:lang w:val="en-US"/>
        </w:rPr>
        <w:t>ří</w:t>
      </w:r>
      <w:r>
        <w:rPr>
          <w:rFonts w:cs="Arial Unicode MS" w:eastAsia="Arial Unicode MS"/>
          <w:rtl w:val="0"/>
          <w:lang w:val="en-US"/>
        </w:rPr>
        <w:t xml:space="preserve">rody. </w:t>
      </w: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Hled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á</w:t>
      </w:r>
      <w:r>
        <w:rPr>
          <w:rFonts w:cs="Arial Unicode MS" w:eastAsia="Arial Unicode MS"/>
          <w:b w:val="1"/>
          <w:bCs w:val="1"/>
          <w:rtl w:val="0"/>
          <w:lang w:val="en-US"/>
        </w:rPr>
        <w:t>me osobu s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 </w:t>
      </w:r>
      <w:r>
        <w:rPr>
          <w:rFonts w:cs="Arial Unicode MS" w:eastAsia="Arial Unicode MS"/>
          <w:b w:val="1"/>
          <w:bCs w:val="1"/>
          <w:rtl w:val="0"/>
          <w:lang w:val="en-US"/>
        </w:rPr>
        <w:t>v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ý</w:t>
      </w:r>
      <w:r>
        <w:rPr>
          <w:rFonts w:cs="Arial Unicode MS" w:eastAsia="Arial Unicode MS"/>
          <w:b w:val="1"/>
          <w:bCs w:val="1"/>
          <w:rtl w:val="0"/>
          <w:lang w:val="en-US"/>
        </w:rPr>
        <w:t>born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ý</w:t>
      </w:r>
      <w:r>
        <w:rPr>
          <w:rFonts w:cs="Arial Unicode MS" w:eastAsia="Arial Unicode MS"/>
          <w:b w:val="1"/>
          <w:bCs w:val="1"/>
          <w:rtl w:val="0"/>
          <w:lang w:val="en-US"/>
        </w:rPr>
        <w:t>mi organiza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č</w:t>
      </w:r>
      <w:r>
        <w:rPr>
          <w:rFonts w:cs="Arial Unicode MS" w:eastAsia="Arial Unicode MS"/>
          <w:b w:val="1"/>
          <w:bCs w:val="1"/>
          <w:rtl w:val="0"/>
          <w:lang w:val="en-US"/>
        </w:rPr>
        <w:t>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í</w:t>
      </w:r>
      <w:r>
        <w:rPr>
          <w:rFonts w:cs="Arial Unicode MS" w:eastAsia="Arial Unicode MS"/>
          <w:b w:val="1"/>
          <w:bCs w:val="1"/>
          <w:rtl w:val="0"/>
          <w:lang w:val="en-US"/>
        </w:rPr>
        <w:t>mi schopnostmi, kter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 xml:space="preserve">á </w:t>
      </w:r>
      <w:r>
        <w:rPr>
          <w:rFonts w:cs="Arial Unicode MS" w:eastAsia="Arial Unicode MS"/>
          <w:b w:val="1"/>
          <w:bCs w:val="1"/>
          <w:rtl w:val="0"/>
          <w:lang w:val="en-US"/>
        </w:rPr>
        <w:t>bude zastupovat z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á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jmy 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Č</w:t>
      </w:r>
      <w:r>
        <w:rPr>
          <w:rFonts w:cs="Arial Unicode MS" w:eastAsia="Arial Unicode MS"/>
          <w:b w:val="1"/>
          <w:bCs w:val="1"/>
          <w:rtl w:val="0"/>
          <w:lang w:val="en-US"/>
        </w:rPr>
        <w:t>SO, samostatn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 xml:space="preserve">ě </w:t>
      </w:r>
      <w:r>
        <w:rPr>
          <w:rFonts w:cs="Arial Unicode MS" w:eastAsia="Arial Unicode MS"/>
          <w:b w:val="1"/>
          <w:bCs w:val="1"/>
          <w:rtl w:val="0"/>
          <w:lang w:val="en-US"/>
        </w:rPr>
        <w:t>pracovat s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 </w:t>
      </w:r>
      <w:r>
        <w:rPr>
          <w:rFonts w:cs="Arial Unicode MS" w:eastAsia="Arial Unicode MS"/>
          <w:b w:val="1"/>
          <w:bCs w:val="1"/>
          <w:rtl w:val="0"/>
          <w:lang w:val="en-US"/>
        </w:rPr>
        <w:t>pr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á</w:t>
      </w:r>
      <w:r>
        <w:rPr>
          <w:rFonts w:cs="Arial Unicode MS" w:eastAsia="Arial Unicode MS"/>
          <w:b w:val="1"/>
          <w:bCs w:val="1"/>
          <w:rtl w:val="0"/>
          <w:lang w:val="en-US"/>
        </w:rPr>
        <w:t>vn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í</w:t>
      </w:r>
      <w:r>
        <w:rPr>
          <w:rFonts w:cs="Arial Unicode MS" w:eastAsia="Arial Unicode MS"/>
          <w:b w:val="1"/>
          <w:bCs w:val="1"/>
          <w:rtl w:val="0"/>
          <w:lang w:val="en-US"/>
        </w:rPr>
        <w:t>mi i ochran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ář</w:t>
      </w:r>
      <w:r>
        <w:rPr>
          <w:rFonts w:cs="Arial Unicode MS" w:eastAsia="Arial Unicode MS"/>
          <w:b w:val="1"/>
          <w:bCs w:val="1"/>
          <w:rtl w:val="0"/>
          <w:lang w:val="en-US"/>
        </w:rPr>
        <w:t>sk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ý</w:t>
      </w:r>
      <w:r>
        <w:rPr>
          <w:rFonts w:cs="Arial Unicode MS" w:eastAsia="Arial Unicode MS"/>
          <w:b w:val="1"/>
          <w:bCs w:val="1"/>
          <w:rtl w:val="0"/>
          <w:lang w:val="en-US"/>
        </w:rPr>
        <w:t>mi dokumenty, a sou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č</w:t>
      </w:r>
      <w:r>
        <w:rPr>
          <w:rFonts w:cs="Arial Unicode MS" w:eastAsia="Arial Unicode MS"/>
          <w:b w:val="1"/>
          <w:bCs w:val="1"/>
          <w:rtl w:val="0"/>
          <w:lang w:val="en-US"/>
        </w:rPr>
        <w:t>asn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 xml:space="preserve">ě </w:t>
      </w:r>
      <w:r>
        <w:rPr>
          <w:rFonts w:cs="Arial Unicode MS" w:eastAsia="Arial Unicode MS"/>
          <w:b w:val="1"/>
          <w:bCs w:val="1"/>
          <w:rtl w:val="0"/>
          <w:lang w:val="en-US"/>
        </w:rPr>
        <w:t>komunikovat s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 </w:t>
      </w:r>
      <w:r>
        <w:rPr>
          <w:rFonts w:cs="Arial Unicode MS" w:eastAsia="Arial Unicode MS"/>
          <w:b w:val="1"/>
          <w:bCs w:val="1"/>
          <w:rtl w:val="0"/>
          <w:lang w:val="en-US"/>
        </w:rPr>
        <w:t>odborn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í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ky i 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úř</w:t>
      </w:r>
      <w:r>
        <w:rPr>
          <w:rFonts w:cs="Arial Unicode MS" w:eastAsia="Arial Unicode MS"/>
          <w:b w:val="1"/>
          <w:bCs w:val="1"/>
          <w:rtl w:val="0"/>
          <w:lang w:val="en-US"/>
        </w:rPr>
        <w:t>edn</w:t>
      </w:r>
      <w:r>
        <w:rPr>
          <w:rFonts w:cs="Arial Unicode MS" w:eastAsia="Arial Unicode MS" w:hint="default"/>
          <w:b w:val="1"/>
          <w:bCs w:val="1"/>
          <w:rtl w:val="0"/>
          <w:lang w:val="en-US"/>
        </w:rPr>
        <w:t>í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ky.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  <w:lang w:val="en-US"/>
        </w:rPr>
        <w:t>Ú</w:t>
      </w:r>
      <w:r>
        <w:rPr>
          <w:rFonts w:cs="Arial Unicode MS" w:eastAsia="Arial Unicode MS"/>
          <w:rtl w:val="0"/>
          <w:lang w:val="en-US"/>
        </w:rPr>
        <w:t>vazek: 0,5 (tj. 20 hodin t</w:t>
      </w:r>
      <w:r>
        <w:rPr>
          <w:rFonts w:cs="Arial Unicode MS" w:eastAsia="Arial Unicode MS" w:hint="default"/>
          <w:rtl w:val="0"/>
          <w:lang w:val="en-US"/>
        </w:rPr>
        <w:t>ý</w:t>
      </w:r>
      <w:r>
        <w:rPr>
          <w:rFonts w:cs="Arial Unicode MS" w:eastAsia="Arial Unicode MS"/>
          <w:rtl w:val="0"/>
          <w:lang w:val="en-US"/>
        </w:rPr>
        <w:t>dn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  <w:lang w:val="en-US"/>
        </w:rPr>
        <w:t>), v</w:t>
      </w:r>
      <w:r>
        <w:rPr>
          <w:rFonts w:cs="Arial Unicode MS" w:eastAsia="Arial Unicode MS" w:hint="default"/>
          <w:rtl w:val="0"/>
          <w:lang w:val="en-US"/>
        </w:rPr>
        <w:t> </w:t>
      </w:r>
      <w:r>
        <w:rPr>
          <w:rFonts w:cs="Arial Unicode MS" w:eastAsia="Arial Unicode MS"/>
          <w:rtl w:val="0"/>
          <w:lang w:val="en-US"/>
        </w:rPr>
        <w:t>p</w:t>
      </w:r>
      <w:r>
        <w:rPr>
          <w:rFonts w:cs="Arial Unicode MS" w:eastAsia="Arial Unicode MS" w:hint="default"/>
          <w:rtl w:val="0"/>
          <w:lang w:val="en-US"/>
        </w:rPr>
        <w:t>ří</w:t>
      </w:r>
      <w:r>
        <w:rPr>
          <w:rFonts w:cs="Arial Unicode MS" w:eastAsia="Arial Unicode MS"/>
          <w:rtl w:val="0"/>
          <w:lang w:val="en-US"/>
        </w:rPr>
        <w:t>pad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  <w:lang w:val="en-US"/>
        </w:rPr>
        <w:t>v</w:t>
      </w:r>
      <w:r>
        <w:rPr>
          <w:rFonts w:cs="Arial Unicode MS" w:eastAsia="Arial Unicode MS" w:hint="default"/>
          <w:rtl w:val="0"/>
          <w:lang w:val="en-US"/>
        </w:rPr>
        <w:t>ý</w:t>
      </w:r>
      <w:r>
        <w:rPr>
          <w:rFonts w:cs="Arial Unicode MS" w:eastAsia="Arial Unicode MS"/>
          <w:rtl w:val="0"/>
          <w:lang w:val="en-US"/>
        </w:rPr>
        <w:t>jime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n</w:t>
      </w:r>
      <w:r>
        <w:rPr>
          <w:rFonts w:cs="Arial Unicode MS" w:eastAsia="Arial Unicode MS" w:hint="default"/>
          <w:rtl w:val="0"/>
          <w:lang w:val="en-US"/>
        </w:rPr>
        <w:t xml:space="preserve">ě </w:t>
      </w:r>
      <w:r>
        <w:rPr>
          <w:rFonts w:cs="Arial Unicode MS" w:eastAsia="Arial Unicode MS"/>
          <w:rtl w:val="0"/>
          <w:lang w:val="en-US"/>
        </w:rPr>
        <w:t>kvalitn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ho uchaze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e a</w:t>
      </w:r>
      <w:r>
        <w:rPr>
          <w:rFonts w:cs="Arial Unicode MS" w:eastAsia="Arial Unicode MS" w:hint="default"/>
          <w:rtl w:val="0"/>
          <w:lang w:val="en-US"/>
        </w:rPr>
        <w:t xml:space="preserve">ž </w:t>
      </w:r>
      <w:r>
        <w:rPr>
          <w:rFonts w:cs="Arial Unicode MS" w:eastAsia="Arial Unicode MS"/>
          <w:rtl w:val="0"/>
          <w:lang w:val="en-US"/>
        </w:rPr>
        <w:t>pln</w:t>
      </w:r>
      <w:r>
        <w:rPr>
          <w:rFonts w:cs="Arial Unicode MS" w:eastAsia="Arial Unicode MS" w:hint="default"/>
          <w:rtl w:val="0"/>
          <w:lang w:val="en-US"/>
        </w:rPr>
        <w:t>ý ú</w:t>
      </w:r>
      <w:r>
        <w:rPr>
          <w:rFonts w:cs="Arial Unicode MS" w:eastAsia="Arial Unicode MS"/>
          <w:rtl w:val="0"/>
          <w:lang w:val="en-US"/>
        </w:rPr>
        <w:t>vazek.</w:t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Pracovi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  <w:lang w:val="en-US"/>
        </w:rPr>
        <w:t>t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  <w:lang w:val="en-US"/>
        </w:rPr>
        <w:t>: Na B</w:t>
      </w:r>
      <w:r>
        <w:rPr>
          <w:rFonts w:cs="Arial Unicode MS" w:eastAsia="Arial Unicode MS" w:hint="default"/>
          <w:rtl w:val="0"/>
          <w:lang w:val="en-US"/>
        </w:rPr>
        <w:t>ě</w:t>
      </w:r>
      <w:r>
        <w:rPr>
          <w:rFonts w:cs="Arial Unicode MS" w:eastAsia="Arial Unicode MS"/>
          <w:rtl w:val="0"/>
          <w:lang w:val="en-US"/>
        </w:rPr>
        <w:t xml:space="preserve">lidle 34, Praha </w:t>
      </w:r>
      <w:r>
        <w:rPr>
          <w:rFonts w:cs="Arial Unicode MS" w:eastAsia="Arial Unicode MS"/>
          <w:rtl w:val="0"/>
        </w:rPr>
        <w:t>5</w:t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N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stup do 1. 7. 2025 nebo dle dohody. Pracovn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smlouva na dobu ur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itou do konce roku 2026 s</w:t>
      </w:r>
      <w:r>
        <w:rPr>
          <w:rFonts w:cs="Arial Unicode MS" w:eastAsia="Arial Unicode MS" w:hint="default"/>
          <w:rtl w:val="0"/>
          <w:lang w:val="en-US"/>
        </w:rPr>
        <w:t> </w:t>
      </w:r>
      <w:r>
        <w:rPr>
          <w:rFonts w:cs="Arial Unicode MS" w:eastAsia="Arial Unicode MS"/>
          <w:rtl w:val="0"/>
          <w:lang w:val="en-US"/>
        </w:rPr>
        <w:t>mo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  <w:lang w:val="en-US"/>
        </w:rPr>
        <w:t>nost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prodlou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  <w:lang w:val="en-US"/>
        </w:rPr>
        <w:t>en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na dobu neur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itou.</w:t>
      </w:r>
    </w:p>
    <w:p>
      <w:pPr>
        <w:pStyle w:val="heading 3"/>
      </w:pPr>
      <w:r>
        <w:rPr>
          <w:rtl w:val="0"/>
          <w:lang w:val="de-DE"/>
        </w:rPr>
        <w:t>Stru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popis pr</w:t>
      </w:r>
      <w:r>
        <w:rPr>
          <w:rtl w:val="0"/>
        </w:rPr>
        <w:t>á</w:t>
      </w:r>
      <w:r>
        <w:rPr>
          <w:rtl w:val="0"/>
        </w:rPr>
        <w:t>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Koordinace odborn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ů Č</w:t>
      </w:r>
      <w:r>
        <w:rPr>
          <w:rtl w:val="0"/>
          <w:lang w:val="en-US"/>
        </w:rPr>
        <w:t>SO zapojen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do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pravy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ho pl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nu obnovy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 zaji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pravideln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ny informac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 xml:space="preserve">mezi nimi.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>zk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spolupr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ce a komunikace s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slu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pracovn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ky M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P a AOPK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Zpracov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odborn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podklad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a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vrh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opat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ho pl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nu obnovy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rody; jejich projedn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dot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subjekty.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Úč</w:t>
      </w:r>
      <w:r>
        <w:rPr>
          <w:rtl w:val="0"/>
          <w:lang w:val="en-US"/>
        </w:rPr>
        <w:t>ast na dvoustrann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i skupinov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ch, prosazov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 xml:space="preserve">stanovisek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SO a vyjedn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nejlep</w:t>
      </w:r>
      <w:r>
        <w:rPr>
          <w:rtl w:val="0"/>
          <w:lang w:val="en-US"/>
        </w:rPr>
        <w:t>ší</w:t>
      </w:r>
      <w:r>
        <w:rPr>
          <w:rtl w:val="0"/>
          <w:lang w:val="en-US"/>
        </w:rPr>
        <w:t>ho mo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ho 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 partnery ze st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vy, samospr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vy, jin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nevl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organizac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a byznysu.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Spolupr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ce na komunikaci v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mci kampan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v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pravy obsahu webov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str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nek, publikov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na soci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ch,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pravy tiskov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zpr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v, informa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list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i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komunikace s novin</w:t>
      </w:r>
      <w:r>
        <w:rPr>
          <w:rtl w:val="0"/>
          <w:lang w:val="en-US"/>
        </w:rPr>
        <w:t>ář</w:t>
      </w:r>
      <w:r>
        <w:rPr>
          <w:rtl w:val="0"/>
          <w:lang w:val="en-US"/>
        </w:rPr>
        <w:t>i.</w:t>
      </w:r>
    </w:p>
    <w:p>
      <w:pPr>
        <w:pStyle w:val="heading 3"/>
      </w:pP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adujeme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Š </w:t>
      </w:r>
      <w:r>
        <w:rPr>
          <w:rtl w:val="0"/>
          <w:lang w:val="en-US"/>
        </w:rPr>
        <w:t>vzd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jeho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sou</w:t>
      </w:r>
      <w:r>
        <w:rPr>
          <w:rtl w:val="0"/>
          <w:lang w:val="en-US"/>
        </w:rPr>
        <w:t>čá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byla 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uka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oblasti ochrany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jem o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rodu a alespo</w:t>
      </w:r>
      <w:r>
        <w:rPr>
          <w:rtl w:val="0"/>
          <w:lang w:val="en-US"/>
        </w:rPr>
        <w:t xml:space="preserve">ň 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kladn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znalosti ornitologie</w:t>
      </w:r>
    </w:p>
    <w:p>
      <w:pPr>
        <w:pStyle w:val="Normal.0"/>
        <w:numPr>
          <w:ilvl w:val="0"/>
          <w:numId w:val="4"/>
        </w:numPr>
        <w:shd w:val="clear" w:color="auto" w:fill="ffffff"/>
        <w:suppressAutoHyphens w:val="0"/>
        <w:bidi w:val="0"/>
        <w:spacing w:before="105" w:after="120" w:line="240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ochotu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evz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 zodpov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dnost a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pad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pot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eby se samostatn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rozhodovat,</w:t>
      </w:r>
    </w:p>
    <w:p>
      <w:pPr>
        <w:pStyle w:val="Normal.0"/>
        <w:numPr>
          <w:ilvl w:val="0"/>
          <w:numId w:val="4"/>
        </w:numPr>
        <w:shd w:val="clear" w:color="auto" w:fill="ffffff"/>
        <w:suppressAutoHyphens w:val="0"/>
        <w:bidi w:val="0"/>
        <w:spacing w:before="105" w:after="120" w:line="240" w:lineRule="auto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schopnost pracovat pe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liv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a samostatn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dokumenty i b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hem diskuz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zn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po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tem lid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born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organiza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a komunika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schopnosti, schopnost a ochotu organizovat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jin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lid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livost a schopnost pracovat systematicky,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klidn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lev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dom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vystupov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esv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ivost,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angli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tinu na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rovni umo</w:t>
      </w:r>
      <w:r>
        <w:rPr>
          <w:rtl w:val="0"/>
          <w:lang w:val="en-US"/>
        </w:rPr>
        <w:t>žň</w:t>
      </w:r>
      <w:r>
        <w:rPr>
          <w:rtl w:val="0"/>
          <w:lang w:val="en-US"/>
        </w:rPr>
        <w:t>uj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odborn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dokumenty a samostatnou aktivn</w:t>
      </w:r>
      <w:r>
        <w:rPr>
          <w:rtl w:val="0"/>
          <w:lang w:val="en-US"/>
        </w:rPr>
        <w:t>í úč</w:t>
      </w:r>
      <w:r>
        <w:rPr>
          <w:rtl w:val="0"/>
          <w:lang w:val="en-US"/>
        </w:rPr>
        <w:t>ast na mezin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ochotu k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asn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cedenn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ebn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cest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m, v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zahrani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jem o ornitologii, o ochranu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 a kladn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vztah k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ansk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spole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nosti a k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nevl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organizac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m.</w:t>
      </w:r>
    </w:p>
    <w:p>
      <w:pPr>
        <w:pStyle w:val="heading 3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hodou</w:t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(Uchaze</w:t>
      </w:r>
      <w:r>
        <w:rPr>
          <w:rFonts w:cs="Arial Unicode MS" w:eastAsia="Arial Unicode MS" w:hint="default"/>
          <w:rtl w:val="0"/>
          <w:lang w:val="en-US"/>
        </w:rPr>
        <w:t xml:space="preserve">č </w:t>
      </w:r>
      <w:r>
        <w:rPr>
          <w:rFonts w:cs="Arial Unicode MS" w:eastAsia="Arial Unicode MS"/>
          <w:rtl w:val="0"/>
          <w:lang w:val="en-US"/>
        </w:rPr>
        <w:t>nemus</w:t>
      </w:r>
      <w:r>
        <w:rPr>
          <w:rFonts w:cs="Arial Unicode MS" w:eastAsia="Arial Unicode MS" w:hint="default"/>
          <w:rtl w:val="0"/>
          <w:lang w:val="en-US"/>
        </w:rPr>
        <w:t xml:space="preserve">í </w:t>
      </w:r>
      <w:r>
        <w:rPr>
          <w:rFonts w:cs="Arial Unicode MS" w:eastAsia="Arial Unicode MS"/>
          <w:rtl w:val="0"/>
          <w:lang w:val="en-US"/>
        </w:rPr>
        <w:t>splnit v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  <w:lang w:val="en-US"/>
        </w:rPr>
        <w:t>echny.)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Š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oblasti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va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ivotn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ho prost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vzd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 č</w:t>
      </w:r>
      <w:r>
        <w:rPr>
          <w:rtl w:val="0"/>
          <w:lang w:val="en-US"/>
        </w:rPr>
        <w:t>i 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oblasti ekonomiky ochrany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 zem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lstv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lesnictv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,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pravou strategick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dokument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ochran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 zem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lstv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lesnictv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vzd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 č</w:t>
      </w:r>
      <w:r>
        <w:rPr>
          <w:rtl w:val="0"/>
          <w:lang w:val="en-US"/>
        </w:rPr>
        <w:t>i znalost metod efektivn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ho veden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porad, facilitace diskuse ve 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ší</w:t>
      </w:r>
      <w:r>
        <w:rPr>
          <w:rtl w:val="0"/>
          <w:lang w:val="en-US"/>
        </w:rPr>
        <w:t>ch skupin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ch, veden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obchodn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veden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m a 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zen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lid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mezin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ochranou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z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lesnick</w:t>
      </w:r>
      <w:r>
        <w:rPr>
          <w:rtl w:val="0"/>
          <w:lang w:val="en-US"/>
        </w:rPr>
        <w:t>é č</w:t>
      </w:r>
      <w:r>
        <w:rPr>
          <w:rtl w:val="0"/>
          <w:lang w:val="en-US"/>
        </w:rPr>
        <w:t>i zem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praxe,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z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ochrany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 xml:space="preserve">rody v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esku,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obnovou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rody,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enosti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veden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ochran</w:t>
      </w:r>
      <w:r>
        <w:rPr>
          <w:rtl w:val="0"/>
          <w:lang w:val="en-US"/>
        </w:rPr>
        <w:t>ář</w:t>
      </w:r>
      <w:r>
        <w:rPr>
          <w:rtl w:val="0"/>
          <w:lang w:val="en-US"/>
        </w:rPr>
        <w:t>sk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nebo marketingov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kampan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.</w:t>
      </w:r>
    </w:p>
    <w:p>
      <w:pPr>
        <w:pStyle w:val="heading 3"/>
      </w:pPr>
      <w:r>
        <w:rPr>
          <w:rtl w:val="0"/>
        </w:rPr>
        <w:t>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me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odpov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dnou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kombinuj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samostatnou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 a  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ší</w:t>
      </w:r>
      <w:r>
        <w:rPr>
          <w:rtl w:val="0"/>
          <w:lang w:val="en-US"/>
        </w:rPr>
        <w:t>m mno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stv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lid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smysluplnou a kreativn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nejv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ší č</w:t>
      </w:r>
      <w:r>
        <w:rPr>
          <w:rtl w:val="0"/>
          <w:lang w:val="en-US"/>
        </w:rPr>
        <w:t>esk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ochran</w:t>
      </w:r>
      <w:r>
        <w:rPr>
          <w:rtl w:val="0"/>
          <w:lang w:val="en-US"/>
        </w:rPr>
        <w:t>ář</w:t>
      </w:r>
      <w:r>
        <w:rPr>
          <w:rtl w:val="0"/>
          <w:lang w:val="en-US"/>
        </w:rPr>
        <w:t>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organizaci, kter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je partnerem BirdLife International v</w:t>
      </w:r>
      <w:r>
        <w:rPr>
          <w:rtl w:val="0"/>
          <w:lang w:val="en-US"/>
        </w:rPr>
        <w:t> Č</w:t>
      </w:r>
      <w:r>
        <w:rPr>
          <w:rtl w:val="0"/>
          <w:lang w:val="en-US"/>
        </w:rPr>
        <w:t>esku,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kl</w:t>
      </w:r>
      <w:r>
        <w:rPr>
          <w:rtl w:val="0"/>
          <w:lang w:val="en-US"/>
        </w:rPr>
        <w:t>íč</w:t>
      </w:r>
      <w:r>
        <w:rPr>
          <w:rtl w:val="0"/>
          <w:lang w:val="en-US"/>
        </w:rPr>
        <w:t>ovou pozici v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agend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obnovy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 xml:space="preserve">rody v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esku,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>vodn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za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kolen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mo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nost (a nutnost) </w:t>
      </w:r>
      <w:r>
        <w:rPr>
          <w:rtl w:val="0"/>
          <w:lang w:val="en-US"/>
        </w:rPr>
        <w:t>úč</w:t>
      </w:r>
      <w:r>
        <w:rPr>
          <w:rtl w:val="0"/>
          <w:lang w:val="en-US"/>
        </w:rPr>
        <w:t xml:space="preserve">asti na 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kolen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a semin</w:t>
      </w:r>
      <w:r>
        <w:rPr>
          <w:rtl w:val="0"/>
          <w:lang w:val="en-US"/>
        </w:rPr>
        <w:t>áří</w:t>
      </w:r>
      <w:r>
        <w:rPr>
          <w:rtl w:val="0"/>
          <w:lang w:val="en-US"/>
        </w:rPr>
        <w:t>ch, v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mezin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zapojen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do mezin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spolupr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ce,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inspirativn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p</w:t>
      </w:r>
      <w:r>
        <w:rPr>
          <w:rtl w:val="0"/>
          <w:lang w:val="en-US"/>
        </w:rPr>
        <w:t>řá</w:t>
      </w:r>
      <w:r>
        <w:rPr>
          <w:rtl w:val="0"/>
          <w:lang w:val="en-US"/>
        </w:rPr>
        <w:t>telsk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pracovn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prost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a vst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cn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kolegy,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velkou 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ru samostatnosti, pru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nou pracovn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dobu, mo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nost </w:t>
      </w:r>
      <w:r>
        <w:rPr>
          <w:rtl w:val="0"/>
          <w:lang w:val="en-US"/>
        </w:rPr>
        <w:t>čá</w:t>
      </w:r>
      <w:r>
        <w:rPr>
          <w:rtl w:val="0"/>
          <w:lang w:val="en-US"/>
        </w:rPr>
        <w:t>ste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ce z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domova, vst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cnost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ek</w:t>
      </w:r>
      <w:r>
        <w:rPr>
          <w:rtl w:val="0"/>
          <w:lang w:val="en-US"/>
        </w:rPr>
        <w:t>áž</w:t>
      </w:r>
      <w:r>
        <w:rPr>
          <w:rtl w:val="0"/>
          <w:lang w:val="en-US"/>
        </w:rPr>
        <w:t>ek (nemoc 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apod.),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notebook, SIM s neomezen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tarifem pro vol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i data, kvalitn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dalekohled,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5 t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dn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dovolen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stupn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hrubou mzdu ve v</w:t>
      </w:r>
      <w:r>
        <w:rPr>
          <w:rtl w:val="0"/>
          <w:lang w:val="en-US"/>
        </w:rPr>
        <w:t>ýš</w:t>
      </w:r>
      <w:r>
        <w:rPr>
          <w:rtl w:val="0"/>
          <w:lang w:val="en-US"/>
        </w:rPr>
        <w:t>i 19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21 000 K</w:t>
      </w:r>
      <w:r>
        <w:rPr>
          <w:rtl w:val="0"/>
          <w:lang w:val="en-US"/>
        </w:rPr>
        <w:t xml:space="preserve">č </w:t>
      </w:r>
      <w:r>
        <w:rPr>
          <w:rtl w:val="0"/>
          <w:lang w:val="en-US"/>
        </w:rPr>
        <w:t>(p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i polovi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vazku) s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mo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nost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nav</w:t>
      </w:r>
      <w:r>
        <w:rPr>
          <w:rtl w:val="0"/>
          <w:lang w:val="en-US"/>
        </w:rPr>
        <w:t>ýš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po zku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ebn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dob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9925</wp:posOffset>
                </wp:positionV>
                <wp:extent cx="5829301" cy="0"/>
                <wp:effectExtent l="0" t="0" r="0" b="0"/>
                <wp:wrapNone/>
                <wp:docPr id="1073741829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1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0pt;margin-top:0.8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Z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jemci, hlaste se prost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ednictv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m port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 xml:space="preserve">lu jobs.cz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"https://www.jobs.cz/rpd/2000533922/?rps=202"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Specialista obnovy p</w:t>
      </w:r>
      <w:r>
        <w:rPr>
          <w:rStyle w:val="Hyperlink.0"/>
          <w:rFonts w:cs="Arial Unicode MS" w:eastAsia="Arial Unicode MS" w:hint="default"/>
          <w:rtl w:val="0"/>
        </w:rPr>
        <w:t>ří</w:t>
      </w:r>
      <w:r>
        <w:rPr>
          <w:rStyle w:val="Hyperlink.0"/>
          <w:rFonts w:cs="Arial Unicode MS" w:eastAsia="Arial Unicode MS"/>
          <w:rtl w:val="0"/>
        </w:rPr>
        <w:t xml:space="preserve">rody </w:t>
      </w:r>
      <w:r>
        <w:rPr>
          <w:rStyle w:val="Hyperlink.0"/>
          <w:rFonts w:cs="Arial Unicode MS" w:eastAsia="Arial Unicode MS" w:hint="default"/>
          <w:rtl w:val="0"/>
        </w:rPr>
        <w:t>– Č</w:t>
      </w:r>
      <w:r>
        <w:rPr>
          <w:rStyle w:val="Hyperlink.0"/>
          <w:rFonts w:cs="Arial Unicode MS" w:eastAsia="Arial Unicode MS"/>
          <w:rtl w:val="0"/>
        </w:rPr>
        <w:t>esk</w:t>
      </w:r>
      <w:r>
        <w:rPr>
          <w:rStyle w:val="Hyperlink.0"/>
          <w:rFonts w:cs="Arial Unicode MS" w:eastAsia="Arial Unicode MS" w:hint="default"/>
          <w:rtl w:val="0"/>
        </w:rPr>
        <w:t xml:space="preserve">á </w:t>
      </w:r>
      <w:r>
        <w:rPr>
          <w:rStyle w:val="Hyperlink.0"/>
          <w:rFonts w:cs="Arial Unicode MS" w:eastAsia="Arial Unicode MS"/>
          <w:rtl w:val="0"/>
        </w:rPr>
        <w:t>spole</w:t>
      </w:r>
      <w:r>
        <w:rPr>
          <w:rStyle w:val="Hyperlink.0"/>
          <w:rFonts w:cs="Arial Unicode MS" w:eastAsia="Arial Unicode MS" w:hint="default"/>
          <w:rtl w:val="0"/>
        </w:rPr>
        <w:t>č</w:t>
      </w:r>
      <w:r>
        <w:rPr>
          <w:rStyle w:val="Hyperlink.0"/>
          <w:rFonts w:cs="Arial Unicode MS" w:eastAsia="Arial Unicode MS"/>
          <w:rtl w:val="0"/>
        </w:rPr>
        <w:t>nost ornitologick</w:t>
      </w:r>
      <w:r>
        <w:rPr>
          <w:rStyle w:val="Hyperlink.0"/>
          <w:rFonts w:cs="Arial Unicode MS" w:eastAsia="Arial Unicode MS" w:hint="default"/>
          <w:rtl w:val="0"/>
        </w:rPr>
        <w:t>á</w:t>
      </w:r>
      <w:r>
        <w:rPr/>
        <w:fldChar w:fldCharType="end" w:fldLock="0"/>
      </w: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K</w:t>
      </w:r>
      <w:r>
        <w:rPr>
          <w:rFonts w:cs="Arial Unicode MS" w:eastAsia="Arial Unicode MS" w:hint="default"/>
          <w:rtl w:val="0"/>
          <w:lang w:val="en-US"/>
        </w:rPr>
        <w:t> </w:t>
      </w:r>
      <w:r>
        <w:rPr>
          <w:rFonts w:cs="Arial Unicode MS" w:eastAsia="Arial Unicode MS"/>
          <w:rtl w:val="0"/>
          <w:lang w:val="en-US"/>
        </w:rPr>
        <w:t>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ihl</w:t>
      </w:r>
      <w:r>
        <w:rPr>
          <w:rFonts w:cs="Arial Unicode MS" w:eastAsia="Arial Unicode MS" w:hint="default"/>
          <w:rtl w:val="0"/>
          <w:lang w:val="en-US"/>
        </w:rPr>
        <w:t>áš</w:t>
      </w:r>
      <w:r>
        <w:rPr>
          <w:rFonts w:cs="Arial Unicode MS" w:eastAsia="Arial Unicode MS"/>
          <w:rtl w:val="0"/>
          <w:lang w:val="en-US"/>
        </w:rPr>
        <w:t>ce 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ilo</w:t>
      </w:r>
      <w:r>
        <w:rPr>
          <w:rFonts w:cs="Arial Unicode MS" w:eastAsia="Arial Unicode MS" w:hint="default"/>
          <w:rtl w:val="0"/>
          <w:lang w:val="en-US"/>
        </w:rPr>
        <w:t>ž</w:t>
      </w:r>
      <w:r>
        <w:rPr>
          <w:rFonts w:cs="Arial Unicode MS" w:eastAsia="Arial Unicode MS"/>
          <w:rtl w:val="0"/>
          <w:lang w:val="en-US"/>
        </w:rPr>
        <w:t>te: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Stru</w:t>
      </w:r>
      <w:r>
        <w:rPr>
          <w:b w:val="1"/>
          <w:bCs w:val="1"/>
          <w:sz w:val="20"/>
          <w:szCs w:val="20"/>
          <w:rtl w:val="0"/>
          <w:lang w:val="en-US"/>
        </w:rPr>
        <w:t>č</w:t>
      </w:r>
      <w:r>
        <w:rPr>
          <w:b w:val="1"/>
          <w:bCs w:val="1"/>
          <w:sz w:val="20"/>
          <w:szCs w:val="20"/>
          <w:rtl w:val="0"/>
          <w:lang w:val="en-US"/>
        </w:rPr>
        <w:t>n</w:t>
      </w:r>
      <w:r>
        <w:rPr>
          <w:b w:val="1"/>
          <w:bCs w:val="1"/>
          <w:sz w:val="20"/>
          <w:szCs w:val="20"/>
          <w:rtl w:val="0"/>
          <w:lang w:val="en-US"/>
        </w:rPr>
        <w:t>ý ž</w:t>
      </w:r>
      <w:r>
        <w:rPr>
          <w:b w:val="1"/>
          <w:bCs w:val="1"/>
          <w:sz w:val="20"/>
          <w:szCs w:val="20"/>
          <w:rtl w:val="0"/>
          <w:lang w:val="en-US"/>
        </w:rPr>
        <w:t>ivotopis</w:t>
      </w:r>
      <w:r>
        <w:rPr>
          <w:sz w:val="20"/>
          <w:szCs w:val="20"/>
          <w:rtl w:val="0"/>
          <w:lang w:val="en-US"/>
        </w:rPr>
        <w:t xml:space="preserve"> s popisem va</w:t>
      </w:r>
      <w:r>
        <w:rPr>
          <w:sz w:val="20"/>
          <w:szCs w:val="20"/>
          <w:rtl w:val="0"/>
          <w:lang w:val="en-US"/>
        </w:rPr>
        <w:t>š</w:t>
      </w:r>
      <w:r>
        <w:rPr>
          <w:sz w:val="20"/>
          <w:szCs w:val="20"/>
          <w:rtl w:val="0"/>
          <w:lang w:val="en-US"/>
        </w:rPr>
        <w:t>eho vzd</w:t>
      </w:r>
      <w:r>
        <w:rPr>
          <w:sz w:val="20"/>
          <w:szCs w:val="20"/>
          <w:rtl w:val="0"/>
          <w:lang w:val="en-US"/>
        </w:rPr>
        <w:t>ě</w:t>
      </w:r>
      <w:r>
        <w:rPr>
          <w:sz w:val="20"/>
          <w:szCs w:val="20"/>
          <w:rtl w:val="0"/>
          <w:lang w:val="en-US"/>
        </w:rPr>
        <w:t>l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, pracovn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ch zku</w:t>
      </w:r>
      <w:r>
        <w:rPr>
          <w:sz w:val="20"/>
          <w:szCs w:val="20"/>
          <w:rtl w:val="0"/>
          <w:lang w:val="en-US"/>
        </w:rPr>
        <w:t>š</w:t>
      </w:r>
      <w:r>
        <w:rPr>
          <w:sz w:val="20"/>
          <w:szCs w:val="20"/>
          <w:rtl w:val="0"/>
          <w:lang w:val="en-US"/>
        </w:rPr>
        <w:t>enost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>a dovednost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>nebo odkaz na v</w:t>
      </w:r>
      <w:r>
        <w:rPr>
          <w:sz w:val="20"/>
          <w:szCs w:val="20"/>
          <w:rtl w:val="0"/>
          <w:lang w:val="en-US"/>
        </w:rPr>
        <w:t xml:space="preserve">áš </w:t>
      </w:r>
      <w:r>
        <w:rPr>
          <w:sz w:val="20"/>
          <w:szCs w:val="20"/>
          <w:rtl w:val="0"/>
          <w:lang w:val="en-US"/>
        </w:rPr>
        <w:t>osobn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 xml:space="preserve">web </w:t>
      </w:r>
      <w:r>
        <w:rPr>
          <w:sz w:val="20"/>
          <w:szCs w:val="20"/>
          <w:rtl w:val="0"/>
          <w:lang w:val="en-US"/>
        </w:rPr>
        <w:t>č</w:t>
      </w:r>
      <w:r>
        <w:rPr>
          <w:sz w:val="20"/>
          <w:szCs w:val="20"/>
          <w:rtl w:val="0"/>
          <w:lang w:val="en-US"/>
        </w:rPr>
        <w:t>i LinkedIn,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Dopis</w:t>
      </w:r>
      <w:r>
        <w:rPr>
          <w:sz w:val="20"/>
          <w:szCs w:val="20"/>
          <w:rtl w:val="0"/>
          <w:lang w:val="en-US"/>
        </w:rPr>
        <w:t>, ve kter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m nap</w:t>
      </w:r>
      <w:r>
        <w:rPr>
          <w:sz w:val="20"/>
          <w:szCs w:val="20"/>
          <w:rtl w:val="0"/>
          <w:lang w:val="en-US"/>
        </w:rPr>
        <w:t>íš</w:t>
      </w:r>
      <w:r>
        <w:rPr>
          <w:sz w:val="20"/>
          <w:szCs w:val="20"/>
          <w:rtl w:val="0"/>
          <w:lang w:val="en-US"/>
        </w:rPr>
        <w:t>ete n</w:t>
      </w:r>
      <w:r>
        <w:rPr>
          <w:sz w:val="20"/>
          <w:szCs w:val="20"/>
          <w:rtl w:val="0"/>
          <w:lang w:val="en-US"/>
        </w:rPr>
        <w:t>ě</w:t>
      </w:r>
      <w:r>
        <w:rPr>
          <w:sz w:val="20"/>
          <w:szCs w:val="20"/>
          <w:rtl w:val="0"/>
          <w:lang w:val="en-US"/>
        </w:rPr>
        <w:t>co o sob</w:t>
      </w:r>
      <w:r>
        <w:rPr>
          <w:sz w:val="20"/>
          <w:szCs w:val="20"/>
          <w:rtl w:val="0"/>
          <w:lang w:val="en-US"/>
        </w:rPr>
        <w:t xml:space="preserve">ě </w:t>
      </w:r>
      <w:r>
        <w:rPr>
          <w:sz w:val="20"/>
          <w:szCs w:val="20"/>
          <w:rtl w:val="0"/>
          <w:lang w:val="en-US"/>
        </w:rPr>
        <w:t>a o sv</w:t>
      </w:r>
      <w:r>
        <w:rPr>
          <w:sz w:val="20"/>
          <w:szCs w:val="20"/>
          <w:rtl w:val="0"/>
          <w:lang w:val="en-US"/>
        </w:rPr>
        <w:t xml:space="preserve">é </w:t>
      </w:r>
      <w:r>
        <w:rPr>
          <w:sz w:val="20"/>
          <w:szCs w:val="20"/>
          <w:rtl w:val="0"/>
          <w:lang w:val="en-US"/>
        </w:rPr>
        <w:t>motivaci pro tuto pracovn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 xml:space="preserve">pozici. </w:t>
      </w:r>
      <w:r>
        <w:rPr>
          <w:b w:val="1"/>
          <w:bCs w:val="1"/>
          <w:sz w:val="20"/>
          <w:szCs w:val="20"/>
          <w:rtl w:val="0"/>
          <w:lang w:val="en-US"/>
        </w:rPr>
        <w:t>Doporu</w:t>
      </w:r>
      <w:r>
        <w:rPr>
          <w:b w:val="1"/>
          <w:bCs w:val="1"/>
          <w:sz w:val="20"/>
          <w:szCs w:val="20"/>
          <w:rtl w:val="0"/>
          <w:lang w:val="en-US"/>
        </w:rPr>
        <w:t>č</w:t>
      </w:r>
      <w:r>
        <w:rPr>
          <w:b w:val="1"/>
          <w:bCs w:val="1"/>
          <w:sz w:val="20"/>
          <w:szCs w:val="20"/>
          <w:rtl w:val="0"/>
          <w:lang w:val="en-US"/>
        </w:rPr>
        <w:t>ujeme stru</w:t>
      </w:r>
      <w:r>
        <w:rPr>
          <w:b w:val="1"/>
          <w:bCs w:val="1"/>
          <w:sz w:val="20"/>
          <w:szCs w:val="20"/>
          <w:rtl w:val="0"/>
          <w:lang w:val="en-US"/>
        </w:rPr>
        <w:t>č</w:t>
      </w:r>
      <w:r>
        <w:rPr>
          <w:b w:val="1"/>
          <w:bCs w:val="1"/>
          <w:sz w:val="20"/>
          <w:szCs w:val="20"/>
          <w:rtl w:val="0"/>
          <w:lang w:val="en-US"/>
        </w:rPr>
        <w:t>n</w:t>
      </w:r>
      <w:r>
        <w:rPr>
          <w:b w:val="1"/>
          <w:bCs w:val="1"/>
          <w:sz w:val="20"/>
          <w:szCs w:val="20"/>
          <w:rtl w:val="0"/>
          <w:lang w:val="en-US"/>
        </w:rPr>
        <w:t xml:space="preserve">ě </w:t>
      </w:r>
      <w:r>
        <w:rPr>
          <w:b w:val="1"/>
          <w:bCs w:val="1"/>
          <w:sz w:val="20"/>
          <w:szCs w:val="20"/>
          <w:rtl w:val="0"/>
          <w:lang w:val="en-US"/>
        </w:rPr>
        <w:t>okomentovat v</w:t>
      </w:r>
      <w:r>
        <w:rPr>
          <w:b w:val="1"/>
          <w:bCs w:val="1"/>
          <w:sz w:val="20"/>
          <w:szCs w:val="20"/>
          <w:rtl w:val="0"/>
          <w:lang w:val="en-US"/>
        </w:rPr>
        <w:t>š</w:t>
      </w:r>
      <w:r>
        <w:rPr>
          <w:b w:val="1"/>
          <w:bCs w:val="1"/>
          <w:sz w:val="20"/>
          <w:szCs w:val="20"/>
          <w:rtl w:val="0"/>
          <w:lang w:val="en-US"/>
        </w:rPr>
        <w:t>echny odr</w:t>
      </w:r>
      <w:r>
        <w:rPr>
          <w:b w:val="1"/>
          <w:bCs w:val="1"/>
          <w:sz w:val="20"/>
          <w:szCs w:val="20"/>
          <w:rtl w:val="0"/>
          <w:lang w:val="en-US"/>
        </w:rPr>
        <w:t>áž</w:t>
      </w:r>
      <w:r>
        <w:rPr>
          <w:b w:val="1"/>
          <w:bCs w:val="1"/>
          <w:sz w:val="20"/>
          <w:szCs w:val="20"/>
          <w:rtl w:val="0"/>
          <w:lang w:val="en-US"/>
        </w:rPr>
        <w:t>ky Po</w:t>
      </w:r>
      <w:r>
        <w:rPr>
          <w:b w:val="1"/>
          <w:bCs w:val="1"/>
          <w:sz w:val="20"/>
          <w:szCs w:val="20"/>
          <w:rtl w:val="0"/>
          <w:lang w:val="en-US"/>
        </w:rPr>
        <w:t>ž</w:t>
      </w:r>
      <w:r>
        <w:rPr>
          <w:b w:val="1"/>
          <w:bCs w:val="1"/>
          <w:sz w:val="20"/>
          <w:szCs w:val="20"/>
          <w:rtl w:val="0"/>
          <w:lang w:val="en-US"/>
        </w:rPr>
        <w:t>adujeme a V</w:t>
      </w:r>
      <w:r>
        <w:rPr>
          <w:b w:val="1"/>
          <w:bCs w:val="1"/>
          <w:sz w:val="20"/>
          <w:szCs w:val="20"/>
          <w:rtl w:val="0"/>
          <w:lang w:val="en-US"/>
        </w:rPr>
        <w:t>ý</w:t>
      </w:r>
      <w:r>
        <w:rPr>
          <w:b w:val="1"/>
          <w:bCs w:val="1"/>
          <w:sz w:val="20"/>
          <w:szCs w:val="20"/>
          <w:rtl w:val="0"/>
          <w:lang w:val="en-US"/>
        </w:rPr>
        <w:t>hodou</w:t>
      </w:r>
      <w:r>
        <w:rPr>
          <w:sz w:val="20"/>
          <w:szCs w:val="20"/>
          <w:rtl w:val="0"/>
          <w:lang w:val="en-US"/>
        </w:rPr>
        <w:t xml:space="preserve"> z</w:t>
      </w:r>
      <w:r>
        <w:rPr>
          <w:sz w:val="20"/>
          <w:szCs w:val="20"/>
          <w:rtl w:val="0"/>
          <w:lang w:val="en-US"/>
        </w:rPr>
        <w:t> </w:t>
      </w:r>
      <w:r>
        <w:rPr>
          <w:sz w:val="20"/>
          <w:szCs w:val="20"/>
          <w:rtl w:val="0"/>
          <w:lang w:val="en-US"/>
        </w:rPr>
        <w:t>tohoto inzer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tu. </w:t>
      </w:r>
      <w:r>
        <w:rPr>
          <w:sz w:val="20"/>
          <w:szCs w:val="20"/>
          <w:rtl w:val="0"/>
          <w:lang w:val="en-US"/>
        </w:rPr>
        <w:t>Čí</w:t>
      </w:r>
      <w:r>
        <w:rPr>
          <w:sz w:val="20"/>
          <w:szCs w:val="20"/>
          <w:rtl w:val="0"/>
          <w:lang w:val="en-US"/>
        </w:rPr>
        <w:t xml:space="preserve">m </w:t>
      </w:r>
      <w:r>
        <w:rPr>
          <w:sz w:val="20"/>
          <w:szCs w:val="20"/>
          <w:rtl w:val="0"/>
          <w:lang w:val="en-US"/>
        </w:rPr>
        <w:t>ú</w:t>
      </w:r>
      <w:r>
        <w:rPr>
          <w:sz w:val="20"/>
          <w:szCs w:val="20"/>
          <w:rtl w:val="0"/>
          <w:lang w:val="en-US"/>
        </w:rPr>
        <w:t>pln</w:t>
      </w:r>
      <w:r>
        <w:rPr>
          <w:sz w:val="20"/>
          <w:szCs w:val="20"/>
          <w:rtl w:val="0"/>
          <w:lang w:val="en-US"/>
        </w:rPr>
        <w:t>ě</w:t>
      </w:r>
      <w:r>
        <w:rPr>
          <w:sz w:val="20"/>
          <w:szCs w:val="20"/>
          <w:rtl w:val="0"/>
          <w:lang w:val="en-US"/>
        </w:rPr>
        <w:t>ji sv</w:t>
      </w:r>
      <w:r>
        <w:rPr>
          <w:sz w:val="20"/>
          <w:szCs w:val="20"/>
          <w:rtl w:val="0"/>
          <w:lang w:val="en-US"/>
        </w:rPr>
        <w:t xml:space="preserve">é </w:t>
      </w:r>
      <w:r>
        <w:rPr>
          <w:sz w:val="20"/>
          <w:szCs w:val="20"/>
          <w:rtl w:val="0"/>
          <w:lang w:val="en-US"/>
        </w:rPr>
        <w:t>znalosti a zku</w:t>
      </w:r>
      <w:r>
        <w:rPr>
          <w:sz w:val="20"/>
          <w:szCs w:val="20"/>
          <w:rtl w:val="0"/>
          <w:lang w:val="en-US"/>
        </w:rPr>
        <w:t>š</w:t>
      </w:r>
      <w:r>
        <w:rPr>
          <w:sz w:val="20"/>
          <w:szCs w:val="20"/>
          <w:rtl w:val="0"/>
          <w:lang w:val="en-US"/>
        </w:rPr>
        <w:t>enosti pop</w:t>
      </w:r>
      <w:r>
        <w:rPr>
          <w:sz w:val="20"/>
          <w:szCs w:val="20"/>
          <w:rtl w:val="0"/>
          <w:lang w:val="en-US"/>
        </w:rPr>
        <w:t>íš</w:t>
      </w:r>
      <w:r>
        <w:rPr>
          <w:sz w:val="20"/>
          <w:szCs w:val="20"/>
          <w:rtl w:val="0"/>
          <w:lang w:val="en-US"/>
        </w:rPr>
        <w:t>ete, t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m v</w:t>
      </w:r>
      <w:r>
        <w:rPr>
          <w:sz w:val="20"/>
          <w:szCs w:val="20"/>
          <w:rtl w:val="0"/>
          <w:lang w:val="en-US"/>
        </w:rPr>
        <w:t>ě</w:t>
      </w:r>
      <w:r>
        <w:rPr>
          <w:sz w:val="20"/>
          <w:szCs w:val="20"/>
          <w:rtl w:val="0"/>
          <w:lang w:val="en-US"/>
        </w:rPr>
        <w:t>t</w:t>
      </w:r>
      <w:r>
        <w:rPr>
          <w:sz w:val="20"/>
          <w:szCs w:val="20"/>
          <w:rtl w:val="0"/>
          <w:lang w:val="en-US"/>
        </w:rPr>
        <w:t xml:space="preserve">ší </w:t>
      </w:r>
      <w:r>
        <w:rPr>
          <w:sz w:val="20"/>
          <w:szCs w:val="20"/>
          <w:rtl w:val="0"/>
          <w:lang w:val="en-US"/>
        </w:rPr>
        <w:t>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te </w:t>
      </w:r>
      <w:r>
        <w:rPr>
          <w:sz w:val="20"/>
          <w:szCs w:val="20"/>
          <w:rtl w:val="0"/>
          <w:lang w:val="en-US"/>
        </w:rPr>
        <w:t>š</w:t>
      </w:r>
      <w:r>
        <w:rPr>
          <w:sz w:val="20"/>
          <w:szCs w:val="20"/>
          <w:rtl w:val="0"/>
          <w:lang w:val="en-US"/>
        </w:rPr>
        <w:t>anci usp</w:t>
      </w:r>
      <w:r>
        <w:rPr>
          <w:sz w:val="20"/>
          <w:szCs w:val="20"/>
          <w:rtl w:val="0"/>
          <w:lang w:val="en-US"/>
        </w:rPr>
        <w:t>ě</w:t>
      </w:r>
      <w:r>
        <w:rPr>
          <w:sz w:val="20"/>
          <w:szCs w:val="20"/>
          <w:rtl w:val="0"/>
          <w:lang w:val="en-US"/>
        </w:rPr>
        <w:t>t.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V</w:t>
      </w:r>
      <w:r>
        <w:rPr>
          <w:rFonts w:cs="Arial Unicode MS" w:eastAsia="Arial Unicode MS" w:hint="default"/>
          <w:rtl w:val="0"/>
          <w:lang w:val="en-US"/>
        </w:rPr>
        <w:t>š</w:t>
      </w:r>
      <w:r>
        <w:rPr>
          <w:rFonts w:cs="Arial Unicode MS" w:eastAsia="Arial Unicode MS"/>
          <w:rtl w:val="0"/>
          <w:lang w:val="en-US"/>
        </w:rPr>
        <w:t>em 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ihl</w:t>
      </w:r>
      <w:r>
        <w:rPr>
          <w:rFonts w:cs="Arial Unicode MS" w:eastAsia="Arial Unicode MS" w:hint="default"/>
          <w:rtl w:val="0"/>
          <w:lang w:val="en-US"/>
        </w:rPr>
        <w:t>áš</w:t>
      </w:r>
      <w:r>
        <w:rPr>
          <w:rFonts w:cs="Arial Unicode MS" w:eastAsia="Arial Unicode MS"/>
          <w:rtl w:val="0"/>
          <w:lang w:val="en-US"/>
        </w:rPr>
        <w:t>en</w:t>
      </w:r>
      <w:r>
        <w:rPr>
          <w:rFonts w:cs="Arial Unicode MS" w:eastAsia="Arial Unicode MS" w:hint="default"/>
          <w:rtl w:val="0"/>
          <w:lang w:val="en-US"/>
        </w:rPr>
        <w:t>ý</w:t>
      </w:r>
      <w:r>
        <w:rPr>
          <w:rFonts w:cs="Arial Unicode MS" w:eastAsia="Arial Unicode MS"/>
          <w:rtl w:val="0"/>
          <w:lang w:val="en-US"/>
        </w:rPr>
        <w:t>m odpov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me, vybran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en-US"/>
        </w:rPr>
        <w:t>uchaze</w:t>
      </w:r>
      <w:r>
        <w:rPr>
          <w:rFonts w:cs="Arial Unicode MS" w:eastAsia="Arial Unicode MS" w:hint="default"/>
          <w:rtl w:val="0"/>
          <w:lang w:val="en-US"/>
        </w:rPr>
        <w:t>č</w:t>
      </w:r>
      <w:r>
        <w:rPr>
          <w:rFonts w:cs="Arial Unicode MS" w:eastAsia="Arial Unicode MS"/>
          <w:rtl w:val="0"/>
          <w:lang w:val="en-US"/>
        </w:rPr>
        <w:t>e pozveme k</w:t>
      </w:r>
      <w:r>
        <w:rPr>
          <w:rFonts w:cs="Arial Unicode MS" w:eastAsia="Arial Unicode MS" w:hint="default"/>
          <w:rtl w:val="0"/>
          <w:lang w:val="en-US"/>
        </w:rPr>
        <w:t> </w:t>
      </w:r>
      <w:r>
        <w:rPr>
          <w:rFonts w:cs="Arial Unicode MS" w:eastAsia="Arial Unicode MS"/>
          <w:rtl w:val="0"/>
          <w:lang w:val="en-US"/>
        </w:rPr>
        <w:t>osobn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 xml:space="preserve">mu pohovoru.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Pozn</w:t>
      </w:r>
      <w:r>
        <w:rPr>
          <w:rFonts w:cs="Arial Unicode MS" w:eastAsia="Arial Unicode MS" w:hint="default"/>
          <w:rtl w:val="0"/>
          <w:lang w:val="en-US"/>
        </w:rPr>
        <w:t>á</w:t>
      </w:r>
      <w:r>
        <w:rPr>
          <w:rFonts w:cs="Arial Unicode MS" w:eastAsia="Arial Unicode MS"/>
          <w:rtl w:val="0"/>
          <w:lang w:val="en-US"/>
        </w:rPr>
        <w:t>mka: Z</w:t>
      </w:r>
      <w:r>
        <w:rPr>
          <w:rFonts w:cs="Arial Unicode MS" w:eastAsia="Arial Unicode MS" w:hint="default"/>
          <w:rtl w:val="0"/>
          <w:lang w:val="en-US"/>
        </w:rPr>
        <w:t> </w:t>
      </w:r>
      <w:r>
        <w:rPr>
          <w:rFonts w:cs="Arial Unicode MS" w:eastAsia="Arial Unicode MS"/>
          <w:rtl w:val="0"/>
          <w:lang w:val="en-US"/>
        </w:rPr>
        <w:t>d</w:t>
      </w:r>
      <w:r>
        <w:rPr>
          <w:rFonts w:cs="Arial Unicode MS" w:eastAsia="Arial Unicode MS" w:hint="default"/>
          <w:rtl w:val="0"/>
          <w:lang w:val="en-US"/>
        </w:rPr>
        <w:t>ů</w:t>
      </w:r>
      <w:r>
        <w:rPr>
          <w:rFonts w:cs="Arial Unicode MS" w:eastAsia="Arial Unicode MS"/>
          <w:rtl w:val="0"/>
          <w:lang w:val="en-US"/>
        </w:rPr>
        <w:t>vodu dovolen</w:t>
      </w:r>
      <w:r>
        <w:rPr>
          <w:rFonts w:cs="Arial Unicode MS" w:eastAsia="Arial Unicode MS" w:hint="default"/>
          <w:rtl w:val="0"/>
          <w:lang w:val="en-US"/>
        </w:rPr>
        <w:t xml:space="preserve">é </w:t>
      </w:r>
      <w:r>
        <w:rPr>
          <w:rFonts w:cs="Arial Unicode MS" w:eastAsia="Arial Unicode MS"/>
          <w:rtl w:val="0"/>
          <w:lang w:val="en-US"/>
        </w:rPr>
        <w:t>budeme potvrzovat p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ihl</w:t>
      </w:r>
      <w:r>
        <w:rPr>
          <w:rFonts w:cs="Arial Unicode MS" w:eastAsia="Arial Unicode MS" w:hint="default"/>
          <w:rtl w:val="0"/>
          <w:lang w:val="en-US"/>
        </w:rPr>
        <w:t>áš</w:t>
      </w:r>
      <w:r>
        <w:rPr>
          <w:rFonts w:cs="Arial Unicode MS" w:eastAsia="Arial Unicode MS"/>
          <w:rtl w:val="0"/>
          <w:lang w:val="en-US"/>
        </w:rPr>
        <w:t>ky a reagovat na dotazy a</w:t>
      </w:r>
      <w:r>
        <w:rPr>
          <w:rFonts w:cs="Arial Unicode MS" w:eastAsia="Arial Unicode MS" w:hint="default"/>
          <w:rtl w:val="0"/>
          <w:lang w:val="en-US"/>
        </w:rPr>
        <w:t xml:space="preserve">ž </w:t>
      </w:r>
      <w:r>
        <w:rPr>
          <w:rFonts w:cs="Arial Unicode MS" w:eastAsia="Arial Unicode MS"/>
          <w:rtl w:val="0"/>
          <w:lang w:val="en-US"/>
        </w:rPr>
        <w:t>po 18. b</w:t>
      </w:r>
      <w:r>
        <w:rPr>
          <w:rFonts w:cs="Arial Unicode MS" w:eastAsia="Arial Unicode MS" w:hint="default"/>
          <w:rtl w:val="0"/>
          <w:lang w:val="en-US"/>
        </w:rPr>
        <w:t>ř</w:t>
      </w:r>
      <w:r>
        <w:rPr>
          <w:rFonts w:cs="Arial Unicode MS" w:eastAsia="Arial Unicode MS"/>
          <w:rtl w:val="0"/>
          <w:lang w:val="en-US"/>
        </w:rPr>
        <w:t>eznu.</w:t>
      </w:r>
    </w:p>
    <w:sectPr>
      <w:headerReference w:type="default" r:id="rId4"/>
      <w:footerReference w:type="default" r:id="rId5"/>
      <w:pgSz w:w="11900" w:h="16840" w:orient="portrait"/>
      <w:pgMar w:top="2268" w:right="1286" w:bottom="1417" w:left="1417" w:header="0" w:footer="7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Fonts w:ascii="Arial" w:cs="Arial" w:hAnsi="Arial" w:eastAsia="Arial"/>
        <w:lang w:val="en-US"/>
      </w:rPr>
    </w:pPr>
  </w:p>
  <w:p>
    <w:pPr>
      <w:pStyle w:val="Normal.0"/>
      <w:spacing w:before="0" w:after="360"/>
      <w:ind w:left="851" w:firstLine="0"/>
    </w:pPr>
    <w:r>
      <w:rPr>
        <w:rFonts w:ascii="Calibri" w:hAnsi="Calibri" w:hint="default"/>
        <w:rtl w:val="0"/>
        <w:lang w:val="en-US"/>
      </w:rPr>
      <w:t>Č</w:t>
    </w:r>
    <w:r>
      <w:rPr>
        <w:rFonts w:ascii="Calibri" w:hAnsi="Calibri"/>
        <w:rtl w:val="0"/>
        <w:lang w:val="en-US"/>
      </w:rPr>
      <w:t>esk</w:t>
    </w:r>
    <w:r>
      <w:rPr>
        <w:rFonts w:ascii="Calibri" w:hAnsi="Calibri" w:hint="default"/>
        <w:rtl w:val="0"/>
        <w:lang w:val="en-US"/>
      </w:rPr>
      <w:t xml:space="preserve">á </w:t>
    </w:r>
    <w:r>
      <w:rPr>
        <w:rFonts w:ascii="Calibri" w:hAnsi="Calibri"/>
        <w:rtl w:val="0"/>
        <w:lang w:val="en-US"/>
      </w:rPr>
      <w:t>spole</w:t>
    </w:r>
    <w:r>
      <w:rPr>
        <w:rFonts w:ascii="Calibri" w:hAnsi="Calibri" w:hint="default"/>
        <w:rtl w:val="0"/>
        <w:lang w:val="en-US"/>
      </w:rPr>
      <w:t>č</w:t>
    </w:r>
    <w:r>
      <w:rPr>
        <w:rFonts w:ascii="Calibri" w:hAnsi="Calibri"/>
        <w:rtl w:val="0"/>
        <w:lang w:val="en-US"/>
      </w:rPr>
      <w:t>nost ornitologick</w:t>
    </w:r>
    <w:r>
      <w:rPr>
        <w:rFonts w:ascii="Calibri" w:hAnsi="Calibri" w:hint="default"/>
        <w:rtl w:val="0"/>
        <w:lang w:val="en-US"/>
      </w:rPr>
      <w:t xml:space="preserve">á </w:t>
    </w:r>
    <w:r>
      <w:rPr>
        <w:rFonts w:ascii="Calibri" w:hAnsi="Calibri"/>
        <w:rtl w:val="0"/>
        <w:lang w:val="en-US"/>
      </w:rPr>
      <w:t>je partnerem celosv</w:t>
    </w:r>
    <w:r>
      <w:rPr>
        <w:rFonts w:ascii="Calibri" w:hAnsi="Calibri" w:hint="default"/>
        <w:rtl w:val="0"/>
        <w:lang w:val="en-US"/>
      </w:rPr>
      <w:t>ě</w:t>
    </w:r>
    <w:r>
      <w:rPr>
        <w:rFonts w:ascii="Calibri" w:hAnsi="Calibri"/>
        <w:rtl w:val="0"/>
        <w:lang w:val="en-US"/>
      </w:rPr>
      <w:t>tov</w:t>
    </w:r>
    <w:r>
      <w:rPr>
        <w:rFonts w:ascii="Calibri" w:hAnsi="Calibri" w:hint="default"/>
        <w:rtl w:val="0"/>
        <w:lang w:val="en-US"/>
      </w:rPr>
      <w:t>é</w:t>
    </w:r>
    <w:r>
      <w:rPr>
        <w:rFonts w:ascii="Calibri" w:hAnsi="Calibri"/>
        <w:rtl w:val="0"/>
        <w:lang w:val="en-US"/>
      </w:rPr>
      <w:t>ho sdru</w:t>
    </w:r>
    <w:r>
      <w:rPr>
        <w:rFonts w:ascii="Calibri" w:hAnsi="Calibri" w:hint="default"/>
        <w:rtl w:val="0"/>
        <w:lang w:val="en-US"/>
      </w:rPr>
      <w:t>ž</w:t>
    </w:r>
    <w:r>
      <w:rPr>
        <w:rFonts w:ascii="Calibri" w:hAnsi="Calibri"/>
        <w:rtl w:val="0"/>
        <w:lang w:val="en-US"/>
      </w:rPr>
      <w:t>en</w:t>
    </w:r>
    <w:r>
      <w:rPr>
        <w:rFonts w:ascii="Calibri" w:hAnsi="Calibri" w:hint="default"/>
        <w:rtl w:val="0"/>
        <w:lang w:val="en-US"/>
      </w:rPr>
      <w:t xml:space="preserve">í </w:t>
    </w:r>
    <w:r>
      <w:rPr>
        <w:rFonts w:ascii="Calibri" w:hAnsi="Calibri"/>
        <w:rtl w:val="0"/>
        <w:lang w:val="en-US"/>
      </w:rPr>
      <w:t>na ochranu pt</w:t>
    </w:r>
    <w:r>
      <w:rPr>
        <w:rFonts w:ascii="Calibri" w:hAnsi="Calibri" w:hint="default"/>
        <w:rtl w:val="0"/>
        <w:lang w:val="en-US"/>
      </w:rPr>
      <w:t>á</w:t>
    </w:r>
    <w:r>
      <w:rPr>
        <w:rFonts w:ascii="Calibri" w:hAnsi="Calibri"/>
        <w:rtl w:val="0"/>
        <w:lang w:val="en-US"/>
      </w:rPr>
      <w:t>k</w:t>
    </w:r>
    <w:r>
      <w:rPr>
        <w:rFonts w:ascii="Calibri" w:hAnsi="Calibri" w:hint="default"/>
        <w:rtl w:val="0"/>
        <w:lang w:val="en-US"/>
      </w:rPr>
      <w:t xml:space="preserve">ů </w:t>
    </w:r>
    <w:r>
      <w:rPr>
        <w:rFonts w:ascii="Calibri" w:hAnsi="Calibri"/>
        <w:rtl w:val="0"/>
        <w:lang w:val="en-US"/>
      </w:rPr>
      <w:t>BirdLife International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dresa"/>
      <w:ind w:left="709" w:firstLine="0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1282699</wp:posOffset>
              </wp:positionH>
              <wp:positionV relativeFrom="page">
                <wp:posOffset>363537</wp:posOffset>
              </wp:positionV>
              <wp:extent cx="5759451" cy="636"/>
              <wp:effectExtent l="0" t="0" r="0" b="0"/>
              <wp:wrapNone/>
              <wp:docPr id="1073741825" name="officeArt object" descr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1" cy="636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01.0pt;margin-top:28.6pt;width:453.5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313689</wp:posOffset>
          </wp:positionH>
          <wp:positionV relativeFrom="page">
            <wp:posOffset>185420</wp:posOffset>
          </wp:positionV>
          <wp:extent cx="1000760" cy="1043305"/>
          <wp:effectExtent l="0" t="0" r="0" b="0"/>
          <wp:wrapNone/>
          <wp:docPr id="1073741826" name="officeArt object" descr="C:\Users\verm\AppData\Local\Microsoft\Windows\INetCache\Content.Word\CSO_W30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verm\AppData\Local\Microsoft\Windows\INetCache\Content.Word\CSO_W300.gif" descr="C:\Users\verm\AppData\Local\Microsoft\Windows\INetCache\Content.Word\CSO_W300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1043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10622279</wp:posOffset>
              </wp:positionV>
              <wp:extent cx="6009006" cy="0"/>
              <wp:effectExtent l="0" t="0" r="0" b="0"/>
              <wp:wrapNone/>
              <wp:docPr id="1073741827" name="officeArt object" descr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9006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96.0pt;margin-top:836.4pt;width:473.1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313054</wp:posOffset>
          </wp:positionH>
          <wp:positionV relativeFrom="page">
            <wp:posOffset>10292080</wp:posOffset>
          </wp:positionV>
          <wp:extent cx="687706" cy="687706"/>
          <wp:effectExtent l="0" t="0" r="0" b="0"/>
          <wp:wrapNone/>
          <wp:docPr id="1073741828" name="officeArt object" descr="C:\Users\verm\AppData\Local\Microsoft\Windows\INetCache\Content.Word\BirdLife_Partner_BLACK_W300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verm\AppData\Local\Microsoft\Windows\INetCache\Content.Word\BirdLife_Partner_BLACK_W300.gif" descr="C:\Users\verm\AppData\Local\Microsoft\Windows\INetCache\Content.Word\BirdLife_Partner_BLACK_W300.gi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6" cy="687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Adresa"/>
      <w:ind w:left="709" w:firstLine="0"/>
      <w:jc w:val="center"/>
    </w:pPr>
  </w:p>
  <w:p>
    <w:pPr>
      <w:pStyle w:val="Adresa"/>
      <w:spacing w:line="460" w:lineRule="exact"/>
      <w:ind w:left="851" w:firstLine="0"/>
      <w:jc w:val="center"/>
      <w:rPr>
        <w:rFonts w:ascii="Calibri" w:cs="Calibri" w:hAnsi="Calibri" w:eastAsia="Calibri"/>
        <w:b w:val="1"/>
        <w:bCs w:val="1"/>
        <w:outline w:val="0"/>
        <w:color w:val="000000"/>
        <w:sz w:val="40"/>
        <w:szCs w:val="40"/>
        <w:u w:color="000000"/>
        <w14:textFill>
          <w14:solidFill>
            <w14:srgbClr w14:val="000000"/>
          </w14:solidFill>
        </w14:textFill>
      </w:rPr>
    </w:pPr>
    <w:r>
      <w:rPr>
        <w:rFonts w:ascii="Calibri" w:hAnsi="Calibri" w:hint="default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Č</w:t>
    </w:r>
    <w:r>
      <w:rPr>
        <w:rFonts w:ascii="Calibri" w:hAnsi="Calibri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esk</w:t>
    </w:r>
    <w:r>
      <w:rPr>
        <w:rFonts w:ascii="Calibri" w:hAnsi="Calibri" w:hint="default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 xml:space="preserve">á </w:t>
    </w:r>
    <w:r>
      <w:rPr>
        <w:rFonts w:ascii="Calibri" w:hAnsi="Calibri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spole</w:t>
    </w:r>
    <w:r>
      <w:rPr>
        <w:rFonts w:ascii="Calibri" w:hAnsi="Calibri" w:hint="default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č</w:t>
    </w:r>
    <w:r>
      <w:rPr>
        <w:rFonts w:ascii="Calibri" w:hAnsi="Calibri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nost ornitologick</w:t>
    </w:r>
    <w:r>
      <w:rPr>
        <w:rFonts w:ascii="Calibri" w:hAnsi="Calibri" w:hint="default"/>
        <w:b w:val="1"/>
        <w:bCs w:val="1"/>
        <w:outline w:val="0"/>
        <w:color w:val="000000"/>
        <w:sz w:val="40"/>
        <w:szCs w:val="40"/>
        <w:u w:color="000000"/>
        <w:rtl w:val="0"/>
        <w14:textFill>
          <w14:solidFill>
            <w14:srgbClr w14:val="000000"/>
          </w14:solidFill>
        </w14:textFill>
      </w:rPr>
      <w:t>á</w:t>
    </w:r>
  </w:p>
  <w:p>
    <w:pPr>
      <w:pStyle w:val="Adresa"/>
      <w:spacing w:line="460" w:lineRule="exact"/>
      <w:ind w:left="709" w:firstLine="0"/>
      <w:jc w:val="center"/>
    </w:pPr>
    <w:r>
      <w:rPr>
        <w:rFonts w:ascii="Calibri" w:hAnsi="Calibri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Na b</w:t>
    </w:r>
    <w:r>
      <w:rPr>
        <w:rFonts w:ascii="Calibri" w:hAnsi="Calibri" w:hint="default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ě</w:t>
    </w:r>
    <w:r>
      <w:rPr>
        <w:rFonts w:ascii="Calibri" w:hAnsi="Calibri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lidle 34, 150 00 Praha-Sm</w:t>
    </w:r>
    <w:r>
      <w:rPr>
        <w:rFonts w:ascii="Calibri" w:hAnsi="Calibri" w:hint="default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í</w:t>
    </w:r>
    <w:r>
      <w:rPr>
        <w:rFonts w:ascii="Calibri" w:hAnsi="Calibri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chov | 777</w:t>
    </w:r>
    <w:r>
      <w:rPr>
        <w:rFonts w:ascii="Calibri" w:hAnsi="Calibri" w:hint="default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 </w:t>
    </w:r>
    <w:r>
      <w:rPr>
        <w:rFonts w:ascii="Calibri" w:hAnsi="Calibri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330</w:t>
    </w:r>
    <w:r>
      <w:rPr>
        <w:rFonts w:ascii="Calibri" w:hAnsi="Calibri" w:hint="default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 </w:t>
    </w:r>
    <w:r>
      <w:rPr>
        <w:rFonts w:ascii="Calibri" w:hAnsi="Calibri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355 | cso@birdlife.cz | www.birdlife.cz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dresa">
    <w:name w:val="Adresa"/>
    <w:next w:val="Adres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12" w:lineRule="auto"/>
      <w:ind w:left="4536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312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312" w:lineRule="auto"/>
      <w:ind w:left="0" w:right="0" w:firstLine="0"/>
      <w:jc w:val="left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360" w:after="60" w:line="312" w:lineRule="auto"/>
      <w:ind w:left="720" w:right="0" w:hanging="720"/>
      <w:jc w:val="left"/>
      <w:outlineLvl w:val="2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312" w:lineRule="auto"/>
      <w:ind w:left="72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  <w:style w:type="character" w:styleId="Odkaz">
    <w:name w:val="Odkaz"/>
    <w:rPr>
      <w:outline w:val="0"/>
      <w:color w:val="006699"/>
      <w:u w:val="none" w:color="006699"/>
      <w14:textFill>
        <w14:solidFill>
          <w14:srgbClr w14:val="006699"/>
        </w14:solidFill>
      </w14:textFill>
    </w:rPr>
  </w:style>
  <w:style w:type="character" w:styleId="Hyperlink.0">
    <w:name w:val="Hyperlink.0"/>
    <w:basedOn w:val="Odkaz"/>
    <w:next w:val="Hyperlink.0"/>
    <w:rPr>
      <w:rFonts w:ascii="Verdana" w:cs="Verdana" w:hAnsi="Verdana" w:eastAsia="Verdana"/>
    </w:rPr>
  </w:style>
  <w:style w:type="numbering" w:styleId="Importovaný styl 4">
    <w:name w:val="Importovaný styl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